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0FA26" w14:textId="66E82C3B" w:rsidR="00306E44" w:rsidRDefault="00306E44" w:rsidP="00306E4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4ADBB986" wp14:editId="5FC149E2">
            <wp:simplePos x="0" y="0"/>
            <wp:positionH relativeFrom="column">
              <wp:posOffset>-309245</wp:posOffset>
            </wp:positionH>
            <wp:positionV relativeFrom="paragraph">
              <wp:posOffset>6985</wp:posOffset>
            </wp:positionV>
            <wp:extent cx="2000250" cy="524510"/>
            <wp:effectExtent l="0" t="0" r="0" b="8890"/>
            <wp:wrapTight wrapText="bothSides">
              <wp:wrapPolygon edited="0">
                <wp:start x="1029" y="0"/>
                <wp:lineTo x="0" y="3923"/>
                <wp:lineTo x="0" y="18044"/>
                <wp:lineTo x="2469" y="21182"/>
                <wp:lineTo x="5554" y="21182"/>
                <wp:lineTo x="7611" y="21182"/>
                <wp:lineTo x="20983" y="13337"/>
                <wp:lineTo x="21394" y="10983"/>
                <wp:lineTo x="21394" y="1569"/>
                <wp:lineTo x="3703" y="0"/>
                <wp:lineTo x="1029" y="0"/>
              </wp:wrapPolygon>
            </wp:wrapTight>
            <wp:docPr id="2" name="Obraz 2" descr="Obraz zawierający Grafika, symbol, projekt graficzny, clipart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Grafika, symbol, projekt graficzny, clipart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8D6251D" w14:textId="77777777" w:rsidR="00306E44" w:rsidRDefault="00306E44" w:rsidP="00306E4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E749700" w14:textId="77777777" w:rsidR="00306E44" w:rsidRDefault="00306E44" w:rsidP="00306E4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1F11D21" w14:textId="0A5A8A34" w:rsidR="00306E44" w:rsidRPr="00EF762A" w:rsidRDefault="00306E44" w:rsidP="00306E4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REGULAMIN</w:t>
      </w:r>
      <w:r w:rsidRPr="00EF762A">
        <w:rPr>
          <w:rFonts w:ascii="Times New Roman" w:hAnsi="Times New Roman"/>
          <w:b/>
          <w:sz w:val="24"/>
          <w:szCs w:val="24"/>
        </w:rPr>
        <w:t xml:space="preserve"> KONKURS</w:t>
      </w:r>
      <w:r>
        <w:rPr>
          <w:rFonts w:ascii="Times New Roman" w:hAnsi="Times New Roman"/>
          <w:b/>
          <w:sz w:val="24"/>
          <w:szCs w:val="24"/>
        </w:rPr>
        <w:t>U</w:t>
      </w:r>
    </w:p>
    <w:p w14:paraId="292029D2" w14:textId="025F0B6C" w:rsidR="00306E44" w:rsidRDefault="00306E44" w:rsidP="00306E4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/>
          <w:b/>
          <w:sz w:val="24"/>
          <w:szCs w:val="24"/>
        </w:rPr>
        <w:t>NA MINIGRANTY NA INICJATYWY WOLONTARIACKIE</w:t>
      </w:r>
      <w:r w:rsidRPr="00EF762A">
        <w:rPr>
          <w:rFonts w:ascii="Times New Roman" w:hAnsi="Times New Roman"/>
          <w:sz w:val="24"/>
          <w:szCs w:val="24"/>
        </w:rPr>
        <w:t xml:space="preserve">  </w:t>
      </w:r>
    </w:p>
    <w:p w14:paraId="7049B590" w14:textId="77777777" w:rsidR="00306E44" w:rsidRPr="00306E44" w:rsidRDefault="00306E44" w:rsidP="0089376D">
      <w:pPr>
        <w:jc w:val="center"/>
        <w:rPr>
          <w:rFonts w:ascii="Times New Roman" w:hAnsi="Times New Roman" w:cs="Times New Roman"/>
          <w:b/>
          <w:bCs/>
        </w:rPr>
      </w:pPr>
    </w:p>
    <w:p w14:paraId="440B29A7" w14:textId="77777777" w:rsidR="0089376D" w:rsidRPr="00306E44" w:rsidRDefault="0089376D" w:rsidP="0089376D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306E44">
        <w:rPr>
          <w:rFonts w:ascii="Times New Roman" w:hAnsi="Times New Roman" w:cs="Times New Roman"/>
          <w:b/>
          <w:bCs/>
          <w:u w:val="single"/>
        </w:rPr>
        <w:t xml:space="preserve">I. Informacje ogólne </w:t>
      </w:r>
    </w:p>
    <w:p w14:paraId="7B49D684" w14:textId="343E1634" w:rsidR="0089376D" w:rsidRPr="00306E44" w:rsidRDefault="007D40AD" w:rsidP="00306E44">
      <w:pPr>
        <w:pStyle w:val="Akapitzlist"/>
        <w:numPr>
          <w:ilvl w:val="0"/>
          <w:numId w:val="13"/>
        </w:numPr>
        <w:ind w:left="284" w:hanging="284"/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 xml:space="preserve">Regulamin określa warunki konkursu </w:t>
      </w:r>
      <w:r w:rsidR="004C6841" w:rsidRPr="00306E44">
        <w:rPr>
          <w:rFonts w:ascii="Times New Roman" w:hAnsi="Times New Roman" w:cs="Times New Roman"/>
        </w:rPr>
        <w:t xml:space="preserve">mini grantów </w:t>
      </w:r>
      <w:r w:rsidRPr="00306E44">
        <w:rPr>
          <w:rFonts w:ascii="Times New Roman" w:hAnsi="Times New Roman" w:cs="Times New Roman"/>
        </w:rPr>
        <w:t xml:space="preserve">pn. </w:t>
      </w:r>
      <w:r w:rsidR="004C6841" w:rsidRPr="00306E44">
        <w:rPr>
          <w:rFonts w:ascii="Times New Roman" w:hAnsi="Times New Roman" w:cs="Times New Roman"/>
        </w:rPr>
        <w:t xml:space="preserve">„Aktywny wolontariat”  w ramach </w:t>
      </w:r>
      <w:proofErr w:type="spellStart"/>
      <w:r w:rsidR="004C6841" w:rsidRPr="00306E44">
        <w:rPr>
          <w:rFonts w:ascii="Times New Roman" w:hAnsi="Times New Roman" w:cs="Times New Roman"/>
        </w:rPr>
        <w:t>zp</w:t>
      </w:r>
      <w:proofErr w:type="spellEnd"/>
      <w:r w:rsidR="004C6841" w:rsidRPr="00306E44">
        <w:rPr>
          <w:rFonts w:ascii="Times New Roman" w:hAnsi="Times New Roman" w:cs="Times New Roman"/>
        </w:rPr>
        <w:t>. „Sądeckie Centrum Rozwoju Wolontariatu i Kapitału Społecznego"</w:t>
      </w:r>
    </w:p>
    <w:p w14:paraId="5AB7778B" w14:textId="5BF6F4EC" w:rsidR="004C6841" w:rsidRPr="00306E44" w:rsidRDefault="004C6841" w:rsidP="00306E44">
      <w:pPr>
        <w:pStyle w:val="Akapitzlist"/>
        <w:numPr>
          <w:ilvl w:val="0"/>
          <w:numId w:val="13"/>
        </w:numPr>
        <w:ind w:left="284" w:hanging="284"/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Operatorem konkursu jest  Stowarzyszenie Inicjatyw Społecznych ERAZMUS</w:t>
      </w:r>
      <w:r w:rsidR="004C2B46" w:rsidRPr="00306E44">
        <w:rPr>
          <w:rFonts w:ascii="Times New Roman" w:hAnsi="Times New Roman" w:cs="Times New Roman"/>
        </w:rPr>
        <w:t xml:space="preserve"> we współpracy z Biurem Programu Korpus Solidarności Narodowy Instytut Wolności – Centrum Rozwoju Społeczeństwa Obywatelskiego.</w:t>
      </w:r>
    </w:p>
    <w:p w14:paraId="4B71F76C" w14:textId="13862001" w:rsidR="004C6841" w:rsidRPr="00306E44" w:rsidRDefault="004C6841" w:rsidP="00306E44">
      <w:pPr>
        <w:pStyle w:val="Akapitzlist"/>
        <w:numPr>
          <w:ilvl w:val="0"/>
          <w:numId w:val="13"/>
        </w:numPr>
        <w:ind w:left="284" w:hanging="284"/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Konkurs jest finansowany przez</w:t>
      </w:r>
      <w:r w:rsidR="004C2B46" w:rsidRPr="00306E44">
        <w:rPr>
          <w:rFonts w:ascii="Times New Roman" w:hAnsi="Times New Roman" w:cs="Times New Roman"/>
        </w:rPr>
        <w:t xml:space="preserve">  Narodowy Instytut Wolności - Centrum Rozwoju Społeczeństwa Obywatelskiego (zwany dalej: NIW-CRSO) ze środków programu </w:t>
      </w:r>
      <w:r w:rsidRPr="00306E44">
        <w:rPr>
          <w:rFonts w:ascii="Times New Roman" w:hAnsi="Times New Roman" w:cs="Times New Roman"/>
        </w:rPr>
        <w:t>„Korpus Solidarności – Rządowy Program Wspierania i Rozwoju Wolontariatu Systematycznego na lata 2018-2030”</w:t>
      </w:r>
      <w:r w:rsidR="00C27938" w:rsidRPr="00306E44">
        <w:rPr>
          <w:rFonts w:ascii="Times New Roman" w:hAnsi="Times New Roman" w:cs="Times New Roman"/>
        </w:rPr>
        <w:t>, umowa nr 13/KS/PL/2024 z dnia 22.08.2024.</w:t>
      </w:r>
    </w:p>
    <w:p w14:paraId="6E2DC199" w14:textId="051DDC2E" w:rsidR="004C2B46" w:rsidRPr="00306E44" w:rsidRDefault="004C2B46" w:rsidP="00306E44">
      <w:pPr>
        <w:pStyle w:val="Akapitzlist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Celem konkursu jest :</w:t>
      </w:r>
    </w:p>
    <w:p w14:paraId="6C6902D7" w14:textId="42F98E30" w:rsidR="004C2B46" w:rsidRPr="00306E44" w:rsidRDefault="004C2B46" w:rsidP="00306E44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 xml:space="preserve">wyłonienie autorskich projektów realizowanych przez wolontariuszy na rzecz rozwoju społeczności lokalnych </w:t>
      </w:r>
    </w:p>
    <w:p w14:paraId="139EE07A" w14:textId="3587C664" w:rsidR="004C2B46" w:rsidRPr="00306E44" w:rsidRDefault="004C2B46" w:rsidP="00306E44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 xml:space="preserve">wzmacnianie inicjatyw </w:t>
      </w:r>
      <w:proofErr w:type="spellStart"/>
      <w:r w:rsidRPr="00306E44">
        <w:rPr>
          <w:rFonts w:ascii="Times New Roman" w:hAnsi="Times New Roman" w:cs="Times New Roman"/>
        </w:rPr>
        <w:t>wolontariackich</w:t>
      </w:r>
      <w:proofErr w:type="spellEnd"/>
      <w:r w:rsidRPr="00306E44">
        <w:rPr>
          <w:rFonts w:ascii="Times New Roman" w:hAnsi="Times New Roman" w:cs="Times New Roman"/>
        </w:rPr>
        <w:t xml:space="preserve"> na terenie regionu, </w:t>
      </w:r>
    </w:p>
    <w:p w14:paraId="5116713A" w14:textId="0772D8E5" w:rsidR="004C2B46" w:rsidRPr="00306E44" w:rsidRDefault="004C2B46" w:rsidP="00306E44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zdobycie nowych kompetencji oraz doświadczeń,</w:t>
      </w:r>
    </w:p>
    <w:p w14:paraId="65028DCB" w14:textId="54B4014B" w:rsidR="004C2B46" w:rsidRPr="00306E44" w:rsidRDefault="004C2B46" w:rsidP="00306E44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 xml:space="preserve">promocja wolontariatu i idei Korpusu </w:t>
      </w:r>
      <w:r w:rsidR="00B27F0B" w:rsidRPr="00306E44">
        <w:rPr>
          <w:rFonts w:ascii="Times New Roman" w:hAnsi="Times New Roman" w:cs="Times New Roman"/>
        </w:rPr>
        <w:t>S</w:t>
      </w:r>
      <w:r w:rsidRPr="00306E44">
        <w:rPr>
          <w:rFonts w:ascii="Times New Roman" w:hAnsi="Times New Roman" w:cs="Times New Roman"/>
        </w:rPr>
        <w:t>olidarności</w:t>
      </w:r>
    </w:p>
    <w:p w14:paraId="2E0688C7" w14:textId="77777777" w:rsidR="00B27F0B" w:rsidRPr="00306E44" w:rsidRDefault="00B27F0B" w:rsidP="00B27F0B">
      <w:pPr>
        <w:spacing w:after="0"/>
        <w:jc w:val="both"/>
        <w:rPr>
          <w:rFonts w:ascii="Times New Roman" w:hAnsi="Times New Roman" w:cs="Times New Roman"/>
        </w:rPr>
      </w:pPr>
    </w:p>
    <w:p w14:paraId="39B4EFC7" w14:textId="03DCB463" w:rsidR="0089376D" w:rsidRPr="00306E44" w:rsidRDefault="00B27F0B" w:rsidP="0089376D">
      <w:pPr>
        <w:pStyle w:val="Akapitzlist"/>
        <w:numPr>
          <w:ilvl w:val="0"/>
          <w:numId w:val="13"/>
        </w:numPr>
        <w:ind w:left="284" w:hanging="284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W każdym roku w konkursie  zostaną przyznane 3 mini granty w wysokości 500 zł każdy na najlepsze prace konkursowe.</w:t>
      </w:r>
    </w:p>
    <w:p w14:paraId="03C26B59" w14:textId="6444000F" w:rsidR="00B27F0B" w:rsidRPr="00306E44" w:rsidRDefault="00B27F0B" w:rsidP="00306E44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306E44">
        <w:rPr>
          <w:rFonts w:ascii="Times New Roman" w:hAnsi="Times New Roman" w:cs="Times New Roman"/>
          <w:b/>
          <w:bCs/>
          <w:u w:val="single"/>
        </w:rPr>
        <w:t xml:space="preserve">II. Warunki formalne </w:t>
      </w:r>
    </w:p>
    <w:p w14:paraId="2EFD0D61" w14:textId="77777777" w:rsidR="00306E44" w:rsidRPr="00306E44" w:rsidRDefault="00306E44" w:rsidP="00306E44">
      <w:pPr>
        <w:jc w:val="center"/>
        <w:rPr>
          <w:rFonts w:ascii="Times New Roman" w:hAnsi="Times New Roman" w:cs="Times New Roman"/>
          <w:u w:val="single"/>
        </w:rPr>
      </w:pPr>
    </w:p>
    <w:p w14:paraId="549CD939" w14:textId="33DCB6F4" w:rsidR="00B27F0B" w:rsidRPr="00306E44" w:rsidRDefault="00B27F0B" w:rsidP="00306E44">
      <w:pPr>
        <w:pStyle w:val="Akapitzlist"/>
        <w:numPr>
          <w:ilvl w:val="0"/>
          <w:numId w:val="16"/>
        </w:numPr>
        <w:ind w:left="426" w:hanging="284"/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O mini granty może ubiegać się każde szkolne koło wolontariatu uczestniczące w projekcie, lider koła ma być osobą pełnoletnią i posiadać aktywny profil wolontariusza w Systemie Obsługi Wolontariatu ( zwanym dalej SOW), przez co rozumie się posiadanie aktualnej oferty pomocy i/lub udokumentowane godziny wolontariatu z bie</w:t>
      </w:r>
      <w:r w:rsidR="00746EF1" w:rsidRPr="00306E44">
        <w:rPr>
          <w:rFonts w:ascii="Times New Roman" w:hAnsi="Times New Roman" w:cs="Times New Roman"/>
        </w:rPr>
        <w:t>ż</w:t>
      </w:r>
      <w:r w:rsidRPr="00306E44">
        <w:rPr>
          <w:rFonts w:ascii="Times New Roman" w:hAnsi="Times New Roman" w:cs="Times New Roman"/>
        </w:rPr>
        <w:t>ącego lub poprzedniego miesiąca.</w:t>
      </w:r>
    </w:p>
    <w:p w14:paraId="204639C6" w14:textId="5D8EAF4E" w:rsidR="00746EF1" w:rsidRPr="00306E44" w:rsidRDefault="00746EF1" w:rsidP="00306E44">
      <w:pPr>
        <w:pStyle w:val="Akapitzlist"/>
        <w:numPr>
          <w:ilvl w:val="0"/>
          <w:numId w:val="16"/>
        </w:numPr>
        <w:ind w:left="426" w:hanging="284"/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Wnioski muszą spełniać następujące warunki formalne :</w:t>
      </w:r>
    </w:p>
    <w:p w14:paraId="41232125" w14:textId="4A2755A9" w:rsidR="00746EF1" w:rsidRPr="00306E44" w:rsidRDefault="00746EF1" w:rsidP="00306E44">
      <w:pPr>
        <w:pStyle w:val="Akapitzlist"/>
        <w:numPr>
          <w:ilvl w:val="0"/>
          <w:numId w:val="4"/>
        </w:numPr>
        <w:ind w:left="993"/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wniosek konkursowy ma być złożony w termin</w:t>
      </w:r>
      <w:r w:rsidR="00974E09" w:rsidRPr="00306E44">
        <w:rPr>
          <w:rFonts w:ascii="Times New Roman" w:hAnsi="Times New Roman" w:cs="Times New Roman"/>
        </w:rPr>
        <w:t>ie, w sposób i według wzoru podanego w regulaminie;</w:t>
      </w:r>
    </w:p>
    <w:p w14:paraId="7BBB5577" w14:textId="55C1C93B" w:rsidR="0089376D" w:rsidRPr="00306E44" w:rsidRDefault="00746EF1" w:rsidP="00306E44">
      <w:pPr>
        <w:pStyle w:val="Akapitzlist"/>
        <w:numPr>
          <w:ilvl w:val="0"/>
          <w:numId w:val="4"/>
        </w:numPr>
        <w:tabs>
          <w:tab w:val="left" w:pos="3060"/>
        </w:tabs>
        <w:ind w:left="993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wniosek ma być wypełniony kompletnie i czytelnie;</w:t>
      </w:r>
    </w:p>
    <w:p w14:paraId="5CCAABF1" w14:textId="7FF069E3" w:rsidR="00746EF1" w:rsidRPr="00306E44" w:rsidRDefault="001F5B98" w:rsidP="00306E44">
      <w:pPr>
        <w:pStyle w:val="Akapitzlist"/>
        <w:numPr>
          <w:ilvl w:val="0"/>
          <w:numId w:val="4"/>
        </w:numPr>
        <w:tabs>
          <w:tab w:val="left" w:pos="3060"/>
        </w:tabs>
        <w:ind w:left="993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inicjatywa będzie realizowana na terenie województwa małopolskiego;</w:t>
      </w:r>
    </w:p>
    <w:p w14:paraId="6633242D" w14:textId="1FEF88E4" w:rsidR="001F5B98" w:rsidRPr="00306E44" w:rsidRDefault="001F5B98" w:rsidP="00306E44">
      <w:pPr>
        <w:pStyle w:val="Akapitzlist"/>
        <w:numPr>
          <w:ilvl w:val="0"/>
          <w:numId w:val="4"/>
        </w:numPr>
        <w:tabs>
          <w:tab w:val="left" w:pos="3060"/>
        </w:tabs>
        <w:spacing w:after="0"/>
        <w:ind w:left="993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 xml:space="preserve">planowane działania odbędą się w okresie do </w:t>
      </w:r>
      <w:r w:rsidR="00D503A1" w:rsidRPr="00306E44">
        <w:rPr>
          <w:rFonts w:ascii="Times New Roman" w:hAnsi="Times New Roman" w:cs="Times New Roman"/>
        </w:rPr>
        <w:t>20</w:t>
      </w:r>
      <w:r w:rsidRPr="00306E44">
        <w:rPr>
          <w:rFonts w:ascii="Times New Roman" w:hAnsi="Times New Roman" w:cs="Times New Roman"/>
        </w:rPr>
        <w:t xml:space="preserve"> </w:t>
      </w:r>
      <w:r w:rsidR="00D503A1" w:rsidRPr="00306E44">
        <w:rPr>
          <w:rFonts w:ascii="Times New Roman" w:hAnsi="Times New Roman" w:cs="Times New Roman"/>
        </w:rPr>
        <w:t>grudnia</w:t>
      </w:r>
      <w:r w:rsidRPr="00306E44">
        <w:rPr>
          <w:rFonts w:ascii="Times New Roman" w:hAnsi="Times New Roman" w:cs="Times New Roman"/>
        </w:rPr>
        <w:t xml:space="preserve"> roku bieżącego ;</w:t>
      </w:r>
    </w:p>
    <w:p w14:paraId="52FFB434" w14:textId="449AC6BA" w:rsidR="001F5B98" w:rsidRPr="00306E44" w:rsidRDefault="00E71975" w:rsidP="00306E44">
      <w:pPr>
        <w:pStyle w:val="Akapitzlist"/>
        <w:numPr>
          <w:ilvl w:val="0"/>
          <w:numId w:val="4"/>
        </w:numPr>
        <w:tabs>
          <w:tab w:val="left" w:pos="3060"/>
        </w:tabs>
        <w:ind w:left="993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inicjatywa ma charakter działań wolontariackich, które będą ukierunkowane na rzecz</w:t>
      </w:r>
      <w:r w:rsidR="00306E44" w:rsidRPr="00306E44">
        <w:rPr>
          <w:rFonts w:ascii="Times New Roman" w:hAnsi="Times New Roman" w:cs="Times New Roman"/>
        </w:rPr>
        <w:t xml:space="preserve"> </w:t>
      </w:r>
      <w:r w:rsidRPr="00306E44">
        <w:rPr>
          <w:rFonts w:ascii="Times New Roman" w:hAnsi="Times New Roman" w:cs="Times New Roman"/>
        </w:rPr>
        <w:t>lokalnej społeczności i/lub pobudzają aktywność wolontariacką;</w:t>
      </w:r>
    </w:p>
    <w:p w14:paraId="36B11146" w14:textId="7BE29126" w:rsidR="00E71975" w:rsidRPr="00306E44" w:rsidRDefault="00E71975" w:rsidP="00306E44">
      <w:pPr>
        <w:pStyle w:val="Akapitzlist"/>
        <w:numPr>
          <w:ilvl w:val="0"/>
          <w:numId w:val="4"/>
        </w:numPr>
        <w:tabs>
          <w:tab w:val="left" w:pos="3060"/>
        </w:tabs>
        <w:ind w:left="993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inicjatywy nie mogą być realizowane na rzecz Operatora;</w:t>
      </w:r>
    </w:p>
    <w:p w14:paraId="41F070DD" w14:textId="2B3007BD" w:rsidR="00E71975" w:rsidRPr="00306E44" w:rsidRDefault="00E71975" w:rsidP="00306E44">
      <w:pPr>
        <w:pStyle w:val="Akapitzlist"/>
        <w:numPr>
          <w:ilvl w:val="0"/>
          <w:numId w:val="4"/>
        </w:numPr>
        <w:tabs>
          <w:tab w:val="left" w:pos="3060"/>
        </w:tabs>
        <w:ind w:left="993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mini grant nie może stanowić wkładu własnego do innych projektów i/lub działań.</w:t>
      </w:r>
    </w:p>
    <w:p w14:paraId="40269E3C" w14:textId="77777777" w:rsidR="002576C9" w:rsidRPr="00306E44" w:rsidRDefault="002576C9" w:rsidP="00B27F0B">
      <w:pPr>
        <w:tabs>
          <w:tab w:val="left" w:pos="3060"/>
        </w:tabs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3. Przyznawanie mini grantów odbywa się w drodze konkursu, co oznacza, że złożenie wniosku nie jest równoznaczne z przyznaniem środków.</w:t>
      </w:r>
    </w:p>
    <w:p w14:paraId="2170EE0B" w14:textId="77777777" w:rsidR="00306E44" w:rsidRPr="00306E44" w:rsidRDefault="00306E44" w:rsidP="00974E09">
      <w:pPr>
        <w:tabs>
          <w:tab w:val="left" w:pos="3060"/>
        </w:tabs>
        <w:jc w:val="center"/>
        <w:rPr>
          <w:rFonts w:ascii="Times New Roman" w:hAnsi="Times New Roman" w:cs="Times New Roman"/>
          <w:u w:val="single"/>
        </w:rPr>
      </w:pPr>
    </w:p>
    <w:p w14:paraId="4E238AEC" w14:textId="44956423" w:rsidR="00306E44" w:rsidRPr="00306E44" w:rsidRDefault="00306E44" w:rsidP="00306E44">
      <w:pPr>
        <w:tabs>
          <w:tab w:val="left" w:pos="3060"/>
        </w:tabs>
        <w:jc w:val="center"/>
        <w:rPr>
          <w:rFonts w:ascii="Times New Roman" w:hAnsi="Times New Roman" w:cs="Times New Roman"/>
          <w:b/>
          <w:bCs/>
          <w:u w:val="single"/>
        </w:rPr>
      </w:pPr>
      <w:r w:rsidRPr="00306E44">
        <w:rPr>
          <w:rFonts w:ascii="Times New Roman" w:hAnsi="Times New Roman" w:cs="Times New Roman"/>
          <w:b/>
          <w:bCs/>
          <w:u w:val="single"/>
        </w:rPr>
        <w:lastRenderedPageBreak/>
        <w:t xml:space="preserve">III. </w:t>
      </w:r>
      <w:r w:rsidR="00974E09" w:rsidRPr="00306E44">
        <w:rPr>
          <w:rFonts w:ascii="Times New Roman" w:hAnsi="Times New Roman" w:cs="Times New Roman"/>
          <w:b/>
          <w:bCs/>
          <w:u w:val="single"/>
        </w:rPr>
        <w:t xml:space="preserve">Nabór i ocena wniosków </w:t>
      </w:r>
    </w:p>
    <w:p w14:paraId="62AEBAE0" w14:textId="77777777" w:rsidR="00306E44" w:rsidRPr="00306E44" w:rsidRDefault="00306E44" w:rsidP="00306E44">
      <w:pPr>
        <w:tabs>
          <w:tab w:val="left" w:pos="3060"/>
        </w:tabs>
        <w:jc w:val="center"/>
        <w:rPr>
          <w:rFonts w:ascii="Times New Roman" w:hAnsi="Times New Roman" w:cs="Times New Roman"/>
          <w:u w:val="single"/>
        </w:rPr>
      </w:pPr>
    </w:p>
    <w:p w14:paraId="20990A52" w14:textId="61C54ACF" w:rsidR="00306E44" w:rsidRDefault="00974E09" w:rsidP="00306E44">
      <w:pPr>
        <w:tabs>
          <w:tab w:val="left" w:pos="3060"/>
        </w:tabs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 xml:space="preserve">1. Nabór wniosków zostanie prowadzony w następnych terminach :         </w:t>
      </w:r>
    </w:p>
    <w:p w14:paraId="3699641E" w14:textId="1C9207D2" w:rsidR="00974E09" w:rsidRPr="00306E44" w:rsidRDefault="00974E09" w:rsidP="00306E4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 xml:space="preserve"> rok 2025 – do </w:t>
      </w:r>
      <w:r w:rsidR="00306E44" w:rsidRPr="00306E44">
        <w:rPr>
          <w:rFonts w:ascii="Times New Roman" w:hAnsi="Times New Roman" w:cs="Times New Roman"/>
        </w:rPr>
        <w:t>30.09</w:t>
      </w:r>
      <w:r w:rsidR="00306E44">
        <w:rPr>
          <w:rFonts w:ascii="Times New Roman" w:hAnsi="Times New Roman" w:cs="Times New Roman"/>
        </w:rPr>
        <w:t>.2025</w:t>
      </w:r>
      <w:r w:rsidR="005E7EA4">
        <w:rPr>
          <w:rFonts w:ascii="Times New Roman" w:hAnsi="Times New Roman" w:cs="Times New Roman"/>
        </w:rPr>
        <w:t xml:space="preserve"> do godz. 20.00</w:t>
      </w:r>
    </w:p>
    <w:p w14:paraId="5700E3E1" w14:textId="77777777" w:rsidR="00306E44" w:rsidRPr="00306E44" w:rsidRDefault="00306E44" w:rsidP="00974E09">
      <w:pPr>
        <w:spacing w:after="0"/>
        <w:jc w:val="both"/>
        <w:rPr>
          <w:rFonts w:ascii="Times New Roman" w:hAnsi="Times New Roman" w:cs="Times New Roman"/>
        </w:rPr>
      </w:pPr>
    </w:p>
    <w:p w14:paraId="3A205EFC" w14:textId="44C2E1FE" w:rsidR="00713787" w:rsidRPr="00306E44" w:rsidRDefault="00713787" w:rsidP="00306E44">
      <w:pPr>
        <w:pStyle w:val="Akapitzlist"/>
        <w:numPr>
          <w:ilvl w:val="0"/>
          <w:numId w:val="14"/>
        </w:numPr>
        <w:tabs>
          <w:tab w:val="left" w:pos="360"/>
        </w:tabs>
        <w:spacing w:after="0"/>
        <w:ind w:left="284" w:hanging="284"/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 xml:space="preserve">Wnioski według wzoru </w:t>
      </w:r>
      <w:r w:rsidR="00D503A1" w:rsidRPr="00306E44">
        <w:rPr>
          <w:rFonts w:ascii="Times New Roman" w:hAnsi="Times New Roman" w:cs="Times New Roman"/>
        </w:rPr>
        <w:t>stanowiącego załącznik nr 1 do regulaminu należy składać:</w:t>
      </w:r>
    </w:p>
    <w:p w14:paraId="06E8AE2F" w14:textId="77777777" w:rsidR="00D503A1" w:rsidRPr="00306E44" w:rsidRDefault="00D503A1" w:rsidP="00306E44">
      <w:pPr>
        <w:pStyle w:val="Akapitzlist"/>
        <w:numPr>
          <w:ilvl w:val="0"/>
          <w:numId w:val="14"/>
        </w:numPr>
        <w:tabs>
          <w:tab w:val="left" w:pos="360"/>
        </w:tabs>
        <w:spacing w:after="0"/>
        <w:ind w:left="284" w:hanging="284"/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w wersji elektronicznej na adres przesyłając na adres ( w tytule należy wpisać; Wniosek na mini grant), lub w wersji papierowej w biurze Operatora ( Kolejowa 15 , 33-300 Nowy Sącz)  z dodaniem w wersji elektronicznej</w:t>
      </w:r>
      <w:r w:rsidRPr="00306E44">
        <w:t xml:space="preserve"> </w:t>
      </w:r>
      <w:r w:rsidRPr="00306E44">
        <w:rPr>
          <w:rFonts w:ascii="Times New Roman" w:hAnsi="Times New Roman" w:cs="Times New Roman"/>
        </w:rPr>
        <w:t>przygotowanego materiału filmowego na temat swojej aktywności, wypowiedzi wolontariuszy promujące wolontariat oraz swoją ofertę do współpracy;</w:t>
      </w:r>
    </w:p>
    <w:p w14:paraId="276F033D" w14:textId="04275ABE" w:rsidR="00D503A1" w:rsidRPr="00306E44" w:rsidRDefault="00D503A1" w:rsidP="00306E44">
      <w:pPr>
        <w:pStyle w:val="Akapitzlist"/>
        <w:numPr>
          <w:ilvl w:val="0"/>
          <w:numId w:val="14"/>
        </w:numPr>
        <w:tabs>
          <w:tab w:val="left" w:pos="360"/>
        </w:tabs>
        <w:ind w:left="284" w:hanging="284"/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 xml:space="preserve">Wzór wniosku można pobrać ze strony  </w:t>
      </w:r>
      <w:hyperlink r:id="rId8" w:history="1">
        <w:r w:rsidR="00306E44" w:rsidRPr="00306E44">
          <w:rPr>
            <w:rStyle w:val="Hipercze"/>
            <w:rFonts w:ascii="Times New Roman" w:hAnsi="Times New Roman" w:cs="Times New Roman"/>
          </w:rPr>
          <w:t>www.erazmus.org</w:t>
        </w:r>
      </w:hyperlink>
      <w:r w:rsidR="00306E44" w:rsidRPr="00306E44">
        <w:rPr>
          <w:rFonts w:ascii="Times New Roman" w:hAnsi="Times New Roman" w:cs="Times New Roman"/>
        </w:rPr>
        <w:t xml:space="preserve"> </w:t>
      </w:r>
      <w:r w:rsidRPr="00306E44">
        <w:rPr>
          <w:rFonts w:ascii="Times New Roman" w:hAnsi="Times New Roman" w:cs="Times New Roman"/>
        </w:rPr>
        <w:t>oraz w wersji papierowej u Operatora;</w:t>
      </w:r>
    </w:p>
    <w:p w14:paraId="68DBFD8B" w14:textId="2E4E9B6D" w:rsidR="00974E09" w:rsidRPr="00306E44" w:rsidRDefault="00974E09" w:rsidP="00306E44">
      <w:pPr>
        <w:pStyle w:val="Akapitzlist"/>
        <w:numPr>
          <w:ilvl w:val="0"/>
          <w:numId w:val="14"/>
        </w:numPr>
        <w:tabs>
          <w:tab w:val="left" w:pos="360"/>
        </w:tabs>
        <w:ind w:left="284" w:hanging="284"/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 xml:space="preserve">Wnioski (prace konkursowe) zostaną przesłane do Koordynatora projektu a następnie opublikowane na portalu Sądecki news. </w:t>
      </w:r>
    </w:p>
    <w:p w14:paraId="5A9ABB26" w14:textId="4C21B983" w:rsidR="0089376D" w:rsidRPr="00306E44" w:rsidRDefault="00974E09" w:rsidP="00306E44">
      <w:pPr>
        <w:pStyle w:val="Akapitzlist"/>
        <w:numPr>
          <w:ilvl w:val="0"/>
          <w:numId w:val="14"/>
        </w:numPr>
        <w:tabs>
          <w:tab w:val="left" w:pos="360"/>
        </w:tabs>
        <w:ind w:left="284" w:hanging="284"/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W każdym roku w konkursie  zostaną przyznane 3 mini granty w wysokości 500 zł każdy na najlepsze prace konkursowe.</w:t>
      </w:r>
    </w:p>
    <w:p w14:paraId="7D0A9218" w14:textId="4F331A9E" w:rsidR="00974E09" w:rsidRPr="00306E44" w:rsidRDefault="00974E09" w:rsidP="00306E44">
      <w:pPr>
        <w:pStyle w:val="Akapitzlist"/>
        <w:numPr>
          <w:ilvl w:val="0"/>
          <w:numId w:val="14"/>
        </w:numPr>
        <w:tabs>
          <w:tab w:val="left" w:pos="360"/>
        </w:tabs>
        <w:ind w:left="284" w:hanging="284"/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Dwóch zwycięzców w konkursie wyłoni kapituła konkursowa złożona z trzech niezależnych ekspertów w ramach wolontariatu znajdujących się na  liście kadry „SIS Erasmus”</w:t>
      </w:r>
    </w:p>
    <w:p w14:paraId="19939523" w14:textId="6E188932" w:rsidR="00974E09" w:rsidRPr="00306E44" w:rsidRDefault="00713787" w:rsidP="00306E44">
      <w:pPr>
        <w:pStyle w:val="Akapitzlist"/>
        <w:numPr>
          <w:ilvl w:val="0"/>
          <w:numId w:val="14"/>
        </w:numPr>
        <w:tabs>
          <w:tab w:val="left" w:pos="360"/>
        </w:tabs>
        <w:ind w:left="284" w:hanging="284"/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Jedna nagroda zostanie wyłoniona w głosowaniu publiczności umożliwionej na portalu Sądecki News.</w:t>
      </w:r>
    </w:p>
    <w:p w14:paraId="4DCD2147" w14:textId="0B3A4641" w:rsidR="00713787" w:rsidRPr="00306E44" w:rsidRDefault="00713787" w:rsidP="00306E44">
      <w:pPr>
        <w:pStyle w:val="Akapitzlist"/>
        <w:numPr>
          <w:ilvl w:val="0"/>
          <w:numId w:val="14"/>
        </w:numPr>
        <w:tabs>
          <w:tab w:val="left" w:pos="360"/>
        </w:tabs>
        <w:ind w:left="284" w:hanging="284"/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 xml:space="preserve">Prezentacja prac konkursowych oraz wyłonienie zwycięzców odbędą się podczas Festiwalu Wolontariatu zaplanowane jako odrębne działanie w III  kwartale każdego roku. </w:t>
      </w:r>
    </w:p>
    <w:p w14:paraId="51827829" w14:textId="14CB4CCA" w:rsidR="00713787" w:rsidRPr="00306E44" w:rsidRDefault="00713787" w:rsidP="00306E44">
      <w:pPr>
        <w:pStyle w:val="Akapitzlist"/>
        <w:numPr>
          <w:ilvl w:val="0"/>
          <w:numId w:val="14"/>
        </w:numPr>
        <w:tabs>
          <w:tab w:val="left" w:pos="360"/>
        </w:tabs>
        <w:ind w:left="284" w:hanging="284"/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Wszystkie materiały przygotowane w ramach konkursu opatrzone zostaną logo Korpusu Solidarności.</w:t>
      </w:r>
    </w:p>
    <w:p w14:paraId="1C37DA13" w14:textId="4B876C6C" w:rsidR="0089376D" w:rsidRDefault="00713787" w:rsidP="0089376D">
      <w:pPr>
        <w:pStyle w:val="Akapitzlist"/>
        <w:numPr>
          <w:ilvl w:val="0"/>
          <w:numId w:val="14"/>
        </w:numPr>
        <w:tabs>
          <w:tab w:val="left" w:pos="360"/>
        </w:tabs>
        <w:ind w:left="284" w:hanging="284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Materiały filmowe otrzymane w ramach konkursu zostaną później wykorzystywane do promocji wolontariatu przez Wnioskodawcę. Zapisy o  przekazaniu praw autorskich zostaną wprowadzone do regulaminu konkursu.</w:t>
      </w:r>
    </w:p>
    <w:p w14:paraId="1E050978" w14:textId="77777777" w:rsidR="00306E44" w:rsidRPr="00306E44" w:rsidRDefault="00306E44" w:rsidP="00306E44">
      <w:pPr>
        <w:pStyle w:val="Akapitzlist"/>
        <w:tabs>
          <w:tab w:val="left" w:pos="360"/>
        </w:tabs>
        <w:ind w:left="284"/>
        <w:rPr>
          <w:rFonts w:ascii="Times New Roman" w:hAnsi="Times New Roman" w:cs="Times New Roman"/>
        </w:rPr>
      </w:pPr>
    </w:p>
    <w:p w14:paraId="2D89C996" w14:textId="1FC333BD" w:rsidR="00306E44" w:rsidRPr="00306E44" w:rsidRDefault="00D503A1" w:rsidP="00306E44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306E44">
        <w:rPr>
          <w:rFonts w:ascii="Times New Roman" w:hAnsi="Times New Roman" w:cs="Times New Roman"/>
          <w:b/>
          <w:bCs/>
          <w:u w:val="single"/>
        </w:rPr>
        <w:t xml:space="preserve">IV. Rodzaje kosztów, które mogą być finansowane.  </w:t>
      </w:r>
    </w:p>
    <w:p w14:paraId="6FD1B35D" w14:textId="77777777" w:rsidR="00306E44" w:rsidRPr="00306E44" w:rsidRDefault="00306E44" w:rsidP="00306E44">
      <w:pPr>
        <w:jc w:val="center"/>
        <w:rPr>
          <w:rFonts w:ascii="Times New Roman" w:hAnsi="Times New Roman" w:cs="Times New Roman"/>
          <w:u w:val="single"/>
        </w:rPr>
      </w:pPr>
    </w:p>
    <w:p w14:paraId="4C23D511" w14:textId="77777777" w:rsidR="00D503A1" w:rsidRPr="00306E44" w:rsidRDefault="00D503A1" w:rsidP="00D503A1">
      <w:pPr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 xml:space="preserve">1. </w:t>
      </w:r>
      <w:r w:rsidR="00FE14F4" w:rsidRPr="00306E44">
        <w:rPr>
          <w:rFonts w:ascii="Times New Roman" w:hAnsi="Times New Roman" w:cs="Times New Roman"/>
        </w:rPr>
        <w:t>W ramach przyznanego mini grantu można finansować zakup towarów i//lub usług służących bezpośrednio zrealizowaniu zaplanowanych działań i osiągnięciu zakładanych we wniosku celów.</w:t>
      </w:r>
    </w:p>
    <w:p w14:paraId="15B1DCF9" w14:textId="77777777" w:rsidR="00FE14F4" w:rsidRPr="00306E44" w:rsidRDefault="00FE14F4" w:rsidP="00D503A1">
      <w:pPr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2. Kwalifikowane wydatki poniesione w ramach inicjatywy muszą spełniać następujące warunki :</w:t>
      </w:r>
    </w:p>
    <w:p w14:paraId="6376F03B" w14:textId="77777777" w:rsidR="00FE14F4" w:rsidRPr="00306E44" w:rsidRDefault="00FE14F4" w:rsidP="00112E7E">
      <w:pPr>
        <w:spacing w:after="0"/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 xml:space="preserve">   a) być niezbędne i adekwatne dla zrealizowania zaplanowanych działań,</w:t>
      </w:r>
    </w:p>
    <w:p w14:paraId="64EAF4FA" w14:textId="77777777" w:rsidR="00FE14F4" w:rsidRPr="00306E44" w:rsidRDefault="00FE14F4" w:rsidP="00112E7E">
      <w:pPr>
        <w:spacing w:after="0"/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 xml:space="preserve">   b) być racjonalnie skalkulowane i zgodne z stawkami rynkowymi,</w:t>
      </w:r>
    </w:p>
    <w:p w14:paraId="24C50A17" w14:textId="77777777" w:rsidR="00FE14F4" w:rsidRPr="00306E44" w:rsidRDefault="00FE14F4" w:rsidP="00112E7E">
      <w:pPr>
        <w:spacing w:after="0"/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 xml:space="preserve">   c) odpowiadać budżetu wniosku,</w:t>
      </w:r>
    </w:p>
    <w:p w14:paraId="3620E415" w14:textId="77777777" w:rsidR="00FE14F4" w:rsidRPr="00306E44" w:rsidRDefault="00FE14F4" w:rsidP="00112E7E">
      <w:pPr>
        <w:spacing w:after="0"/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 xml:space="preserve">   d) być poniesione w czasowym okresie realizowania inicjatywy ustalonym we wniosku,</w:t>
      </w:r>
    </w:p>
    <w:p w14:paraId="26DAB74C" w14:textId="77777777" w:rsidR="00FE14F4" w:rsidRPr="00306E44" w:rsidRDefault="00FE14F4" w:rsidP="00112E7E">
      <w:pPr>
        <w:spacing w:after="0"/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 xml:space="preserve">   e)  potwierdzone dokumentalnie (faktury, umowy)</w:t>
      </w:r>
      <w:r w:rsidR="00112E7E" w:rsidRPr="00306E44">
        <w:rPr>
          <w:rFonts w:ascii="Times New Roman" w:hAnsi="Times New Roman" w:cs="Times New Roman"/>
        </w:rPr>
        <w:t>,</w:t>
      </w:r>
    </w:p>
    <w:p w14:paraId="2FB6A4E5" w14:textId="77777777" w:rsidR="00112E7E" w:rsidRPr="00306E44" w:rsidRDefault="00112E7E" w:rsidP="00112E7E">
      <w:pPr>
        <w:spacing w:after="0"/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 xml:space="preserve">   f) być zgodne z odrębnymi przepisami prawa obowiązującego powszechnie.</w:t>
      </w:r>
    </w:p>
    <w:p w14:paraId="26C44603" w14:textId="77777777" w:rsidR="00306E44" w:rsidRPr="00306E44" w:rsidRDefault="00306E44" w:rsidP="00112E7E">
      <w:pPr>
        <w:spacing w:after="0"/>
        <w:jc w:val="both"/>
        <w:rPr>
          <w:rFonts w:ascii="Times New Roman" w:hAnsi="Times New Roman" w:cs="Times New Roman"/>
        </w:rPr>
      </w:pPr>
    </w:p>
    <w:p w14:paraId="0CE0A735" w14:textId="77777777" w:rsidR="00FE14F4" w:rsidRPr="00306E44" w:rsidRDefault="00112E7E" w:rsidP="00D503A1">
      <w:pPr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3. Z mini grantu nie można finansować:</w:t>
      </w:r>
    </w:p>
    <w:p w14:paraId="217B50B5" w14:textId="7B05C31F" w:rsidR="00112E7E" w:rsidRPr="00306E44" w:rsidRDefault="00112E7E" w:rsidP="00306E4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wydatków nie związanych z zaplanowanymi działaniami/lub poniesionymi poza okresem czasu trwania inicjatywy,</w:t>
      </w:r>
    </w:p>
    <w:p w14:paraId="12D3E8ED" w14:textId="1C292D71" w:rsidR="00112E7E" w:rsidRPr="00306E44" w:rsidRDefault="00112E7E" w:rsidP="00306E4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wkładów własnych działań będących częścią innego projektu,</w:t>
      </w:r>
    </w:p>
    <w:p w14:paraId="669B9646" w14:textId="74E4D8E9" w:rsidR="00112E7E" w:rsidRPr="00306E44" w:rsidRDefault="00112E7E" w:rsidP="00306E4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wynagrodzeń lidera lub członków koła wolontariuszy realizującego inicjatywę,</w:t>
      </w:r>
    </w:p>
    <w:p w14:paraId="79E0F4E3" w14:textId="6AD4B24F" w:rsidR="00112E7E" w:rsidRPr="00306E44" w:rsidRDefault="00112E7E" w:rsidP="00306E4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wydatków dotyczących odpłatnej działalności statutowej pożytku publicznego i gospodarczej,</w:t>
      </w:r>
    </w:p>
    <w:p w14:paraId="461F932A" w14:textId="4D5422BA" w:rsidR="00112E7E" w:rsidRPr="00306E44" w:rsidRDefault="00112E7E" w:rsidP="00306E4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wydatków związanych z realizacją celów politycznych i religijnych,</w:t>
      </w:r>
    </w:p>
    <w:p w14:paraId="445D7EE9" w14:textId="29DAF260" w:rsidR="00112E7E" w:rsidRDefault="00112E7E" w:rsidP="00306E4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lastRenderedPageBreak/>
        <w:t>innych niewynikających z charakteru inicjatywy lub niezgodnych z odrębnymi przepisami prawa.</w:t>
      </w:r>
    </w:p>
    <w:p w14:paraId="79B356DC" w14:textId="77777777" w:rsidR="00306E44" w:rsidRPr="00306E44" w:rsidRDefault="00306E44" w:rsidP="00306E44">
      <w:pPr>
        <w:pStyle w:val="Akapitzlist"/>
        <w:ind w:left="600"/>
        <w:jc w:val="both"/>
        <w:rPr>
          <w:rFonts w:ascii="Times New Roman" w:hAnsi="Times New Roman" w:cs="Times New Roman"/>
        </w:rPr>
      </w:pPr>
    </w:p>
    <w:p w14:paraId="51DA8384" w14:textId="77777777" w:rsidR="00FE14F4" w:rsidRPr="00306E44" w:rsidRDefault="009F336F" w:rsidP="009F336F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306E44">
        <w:rPr>
          <w:rFonts w:ascii="Times New Roman" w:hAnsi="Times New Roman" w:cs="Times New Roman"/>
          <w:b/>
          <w:bCs/>
          <w:u w:val="single"/>
        </w:rPr>
        <w:t xml:space="preserve">V. Realizacja inicjatyw wolontariackich </w:t>
      </w:r>
    </w:p>
    <w:p w14:paraId="68520471" w14:textId="77777777" w:rsidR="00306E44" w:rsidRPr="00306E44" w:rsidRDefault="00306E44" w:rsidP="009F336F">
      <w:pPr>
        <w:jc w:val="center"/>
        <w:rPr>
          <w:rFonts w:ascii="Times New Roman" w:hAnsi="Times New Roman" w:cs="Times New Roman"/>
          <w:u w:val="single"/>
        </w:rPr>
      </w:pPr>
    </w:p>
    <w:p w14:paraId="46F434BF" w14:textId="243BCC29" w:rsidR="009F336F" w:rsidRPr="00306E44" w:rsidRDefault="00F76EDF" w:rsidP="00306E44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Realizacja inicjatyw jest możliwa w terminie od dnia podpisania z Operatorem umowy o współpracy o realizacji inicjatywy do dnia zakończenia realizacji , ale nie później 20 grudnia roku bieżącego.</w:t>
      </w:r>
    </w:p>
    <w:p w14:paraId="21985C67" w14:textId="769EA9E7" w:rsidR="00F76EDF" w:rsidRPr="00306E44" w:rsidRDefault="00F76EDF" w:rsidP="00306E44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Szczegółowe zasady określające sposób realizacji, wydatkowania, dokumentowania inicjatywy oraz sprawozdawczości w tym zakresie określają regulamin konkursu oraz umowa.</w:t>
      </w:r>
    </w:p>
    <w:p w14:paraId="6D1DAD2A" w14:textId="33D54912" w:rsidR="00F76EDF" w:rsidRPr="00306E44" w:rsidRDefault="00F76EDF" w:rsidP="00306E44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Wnioskodawca zobowiązany jest do realizacji działań w zakresie zgodnym z wnioskiem oraz umową.</w:t>
      </w:r>
    </w:p>
    <w:p w14:paraId="2689049E" w14:textId="778F2DCE" w:rsidR="00F76EDF" w:rsidRPr="00306E44" w:rsidRDefault="00F76EDF" w:rsidP="00306E44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Wszelkie zmiany w zakresie realizacji mogą być dokonywane wyłącznie po uzyskaniu pisemnej zgody Operatora.</w:t>
      </w:r>
    </w:p>
    <w:p w14:paraId="7182EBA6" w14:textId="22CB152F" w:rsidR="00161316" w:rsidRPr="00306E44" w:rsidRDefault="00161316" w:rsidP="00306E44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Środki zostaną przelane na konto wskazane we wniosku (może to być konto bankowe lidera lub oddzielne konto koła wolontariackiego).</w:t>
      </w:r>
    </w:p>
    <w:p w14:paraId="46973FBB" w14:textId="14CD09B3" w:rsidR="00161316" w:rsidRPr="00306E44" w:rsidRDefault="00161316" w:rsidP="00306E44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Koło wolontariackie jest zobowiązane realizować działania za wiedzą i zgodą podmiotu na rzecz którego zamierza zrealizować inicjatywę oraz posiada odpowiednie zezwolenia podmiotu na terenie którego zostaną zrealizowane działania (np. wydarzenia plenerowe, piknik sąsiedzki, event sportowy itp.)</w:t>
      </w:r>
    </w:p>
    <w:p w14:paraId="3374CFA9" w14:textId="6921DC4D" w:rsidR="0089376D" w:rsidRPr="00306E44" w:rsidRDefault="00947546" w:rsidP="00306E44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Lider  jest zobowiązany do złożenia sprawozdania w terminie 5 dni kalendarzowych od dnia zakończenia realizacji inicjatywy , zgodnie ze wzorem w zał.2 do regulaminu.</w:t>
      </w:r>
    </w:p>
    <w:p w14:paraId="234F615C" w14:textId="200E870B" w:rsidR="00947546" w:rsidRPr="00306E44" w:rsidRDefault="00947546" w:rsidP="00306E44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 xml:space="preserve">Podczas realizacji inicjatywy grupa inicjatywna może korzystać z nieodpłatnego wsparcia opiekuna inicjatywy ze strony </w:t>
      </w:r>
      <w:hyperlink r:id="rId9" w:history="1">
        <w:r w:rsidR="00306E44" w:rsidRPr="00306E44">
          <w:rPr>
            <w:rStyle w:val="Hipercze"/>
            <w:rFonts w:ascii="Times New Roman" w:hAnsi="Times New Roman" w:cs="Times New Roman"/>
          </w:rPr>
          <w:t>www.erazmus.org</w:t>
        </w:r>
      </w:hyperlink>
      <w:r w:rsidR="00306E44" w:rsidRPr="00306E44">
        <w:rPr>
          <w:rFonts w:ascii="Times New Roman" w:hAnsi="Times New Roman" w:cs="Times New Roman"/>
        </w:rPr>
        <w:t xml:space="preserve"> </w:t>
      </w:r>
      <w:r w:rsidRPr="00306E44">
        <w:rPr>
          <w:rFonts w:ascii="Times New Roman" w:hAnsi="Times New Roman" w:cs="Times New Roman"/>
        </w:rPr>
        <w:t>Operatora, którego rolą jest wspieranie koła w realizacji i rozliczeniu inicjatywy.</w:t>
      </w:r>
    </w:p>
    <w:p w14:paraId="3756CD88" w14:textId="5264C6E8" w:rsidR="00947546" w:rsidRPr="00306E44" w:rsidRDefault="00947546" w:rsidP="00306E44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w trakcie inicjatywy będzie tworzona foto – wideo relacja, materiały mają być przekazane Operatorowi jako załącznik do sprawozdania i później zostaną opublikowane na oficjalnej stronie Sądeckie Centrum Rozwoju Wolontariatu i Kapitału Społecznego</w:t>
      </w:r>
      <w:r w:rsidR="0073245C" w:rsidRPr="00306E44">
        <w:rPr>
          <w:rFonts w:ascii="Times New Roman" w:hAnsi="Times New Roman" w:cs="Times New Roman"/>
        </w:rPr>
        <w:t xml:space="preserve"> </w:t>
      </w:r>
      <w:r w:rsidRPr="00306E44">
        <w:rPr>
          <w:rFonts w:ascii="Times New Roman" w:hAnsi="Times New Roman" w:cs="Times New Roman"/>
        </w:rPr>
        <w:t>w celach promocji oraz kształtowania pozytywnego wizerunku wolon</w:t>
      </w:r>
      <w:r w:rsidR="0073245C" w:rsidRPr="00306E44">
        <w:rPr>
          <w:rFonts w:ascii="Times New Roman" w:hAnsi="Times New Roman" w:cs="Times New Roman"/>
        </w:rPr>
        <w:t>tariatu. Materiały zostaną opatrzone znakami graficznymi indywidualizującymi – logiem Operatora , NIW-CRSO i Programu KS.</w:t>
      </w:r>
    </w:p>
    <w:p w14:paraId="18179C59" w14:textId="7B4676ED" w:rsidR="0073245C" w:rsidRPr="00306E44" w:rsidRDefault="0073245C" w:rsidP="00306E44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Realizatorzy inicjatyw zobowiązani są do informowania, że inicjatywa jest dofinansowana przez NIW-CRSO ze środków programu „Korpus Solidarności – Rządowy Program Wspierania i Rozwoju Wolontariatu Systematycznego na lata 2018-2030”.</w:t>
      </w:r>
    </w:p>
    <w:p w14:paraId="5CD5AFD0" w14:textId="0CCE783F" w:rsidR="0073245C" w:rsidRPr="00306E44" w:rsidRDefault="0073245C" w:rsidP="00306E44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w przypadku nierzetelnej realizacji inicjatywy lub wypełnienie sprawozdania w sposób niezgodny z regulaminem</w:t>
      </w:r>
      <w:r w:rsidR="008000A7" w:rsidRPr="00306E44">
        <w:rPr>
          <w:rFonts w:ascii="Times New Roman" w:hAnsi="Times New Roman" w:cs="Times New Roman"/>
        </w:rPr>
        <w:t xml:space="preserve"> konkursu i umową, Operator może żądać zwrotu przyznanego mini grantu w całości lub jego części.</w:t>
      </w:r>
    </w:p>
    <w:p w14:paraId="0CC6A238" w14:textId="77777777" w:rsidR="008000A7" w:rsidRPr="00306E44" w:rsidRDefault="008000A7" w:rsidP="0089376D">
      <w:pPr>
        <w:rPr>
          <w:rFonts w:ascii="Times New Roman" w:hAnsi="Times New Roman" w:cs="Times New Roman"/>
          <w:u w:val="single"/>
        </w:rPr>
      </w:pPr>
    </w:p>
    <w:p w14:paraId="3B4A0826" w14:textId="2D814C7A" w:rsidR="0089376D" w:rsidRDefault="00941ADB" w:rsidP="00306E44">
      <w:pPr>
        <w:ind w:firstLine="708"/>
        <w:jc w:val="center"/>
        <w:rPr>
          <w:rFonts w:ascii="Times New Roman" w:hAnsi="Times New Roman" w:cs="Times New Roman"/>
          <w:u w:val="single"/>
        </w:rPr>
      </w:pPr>
      <w:r w:rsidRPr="00306E44">
        <w:rPr>
          <w:rFonts w:ascii="Times New Roman" w:hAnsi="Times New Roman" w:cs="Times New Roman"/>
          <w:u w:val="single"/>
        </w:rPr>
        <w:t>VI. Ochrona danych osobowych</w:t>
      </w:r>
    </w:p>
    <w:p w14:paraId="7593B925" w14:textId="77777777" w:rsidR="00306E44" w:rsidRPr="00306E44" w:rsidRDefault="00306E44" w:rsidP="00306E44">
      <w:pPr>
        <w:ind w:firstLine="708"/>
        <w:jc w:val="center"/>
        <w:rPr>
          <w:rFonts w:ascii="Times New Roman" w:hAnsi="Times New Roman" w:cs="Times New Roman"/>
          <w:u w:val="single"/>
        </w:rPr>
      </w:pPr>
    </w:p>
    <w:p w14:paraId="2227706D" w14:textId="0086D548" w:rsidR="00941ADB" w:rsidRPr="00306E44" w:rsidRDefault="00941ADB" w:rsidP="00306E44">
      <w:pPr>
        <w:pStyle w:val="Akapitzlist"/>
        <w:numPr>
          <w:ilvl w:val="1"/>
          <w:numId w:val="6"/>
        </w:numPr>
        <w:ind w:left="709"/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Administratorem danych osobowych jest Operator - Stowarzyszenie Inicjatyw Społecznych ERAZMUS, ul. Jagiellońska 18, 33-300 Nowy Sącz, adres e-mail:</w:t>
      </w:r>
      <w:r w:rsidRPr="00306E44">
        <w:t xml:space="preserve"> </w:t>
      </w:r>
      <w:hyperlink r:id="rId10" w:history="1">
        <w:r w:rsidR="00306E44" w:rsidRPr="00306E44">
          <w:rPr>
            <w:rStyle w:val="Hipercze"/>
          </w:rPr>
          <w:t>kontakt@erazmus.org</w:t>
        </w:r>
      </w:hyperlink>
      <w:r w:rsidR="00306E44" w:rsidRPr="00306E44">
        <w:t xml:space="preserve"> </w:t>
      </w:r>
    </w:p>
    <w:p w14:paraId="5E10B82C" w14:textId="20D8C4CA" w:rsidR="00941ADB" w:rsidRPr="00306E44" w:rsidRDefault="00941ADB" w:rsidP="00306E44">
      <w:pPr>
        <w:pStyle w:val="Akapitzlist"/>
        <w:numPr>
          <w:ilvl w:val="1"/>
          <w:numId w:val="6"/>
        </w:numPr>
        <w:ind w:left="709"/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 xml:space="preserve">Przystąpienie do konkursu jest równoznaczne z : </w:t>
      </w:r>
    </w:p>
    <w:p w14:paraId="42766120" w14:textId="36D01DC0" w:rsidR="00941ADB" w:rsidRPr="00306E44" w:rsidRDefault="00941ADB" w:rsidP="00306E44">
      <w:pPr>
        <w:pStyle w:val="Akapitzlist"/>
        <w:numPr>
          <w:ilvl w:val="0"/>
          <w:numId w:val="10"/>
        </w:numPr>
        <w:ind w:left="1134"/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 xml:space="preserve">wyrażeniem zgody na gromadzenie i przetwarzanie danych w celach związanych z realizacją konkursu i inicjatyw, zgodnie z ustawą z dn. 10 maja 2018 r. o ochronie danych osobowych (Dz. U. z 2018 r. poz.100 z </w:t>
      </w:r>
      <w:proofErr w:type="spellStart"/>
      <w:r w:rsidRPr="00306E44">
        <w:rPr>
          <w:rFonts w:ascii="Times New Roman" w:hAnsi="Times New Roman" w:cs="Times New Roman"/>
        </w:rPr>
        <w:t>późn</w:t>
      </w:r>
      <w:proofErr w:type="spellEnd"/>
      <w:r w:rsidRPr="00306E44">
        <w:rPr>
          <w:rFonts w:ascii="Times New Roman" w:hAnsi="Times New Roman" w:cs="Times New Roman"/>
        </w:rPr>
        <w:t xml:space="preserve">. Zm.) oraz </w:t>
      </w:r>
      <w:r w:rsidR="00903F31" w:rsidRPr="00306E44">
        <w:rPr>
          <w:rFonts w:ascii="Times New Roman" w:hAnsi="Times New Roman" w:cs="Times New Roman"/>
        </w:rPr>
        <w:t>z rozporządzeniem Parlamentu Europejskiego i Rady (UE) 2016/679 z dnia 27 kwietnia 2016 r. w sprawie ochrony osób fizycznych w związku z przetwarzaniem danych osobowych i w sprawie przepływu danych oraz uchylenia dyrektywy 95/46/WE-RODO,</w:t>
      </w:r>
    </w:p>
    <w:p w14:paraId="5278ED1A" w14:textId="093F978B" w:rsidR="00903F31" w:rsidRDefault="00903F31" w:rsidP="00306E44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lastRenderedPageBreak/>
        <w:t>oświadczenie o byciu poinformowanym przez wszystkich uczestników</w:t>
      </w:r>
      <w:r w:rsidR="007C4F4D" w:rsidRPr="00306E44">
        <w:rPr>
          <w:rFonts w:ascii="Times New Roman" w:hAnsi="Times New Roman" w:cs="Times New Roman"/>
        </w:rPr>
        <w:t xml:space="preserve"> nt. </w:t>
      </w:r>
      <w:r w:rsidR="00761A7D" w:rsidRPr="00306E44">
        <w:rPr>
          <w:rFonts w:ascii="Times New Roman" w:hAnsi="Times New Roman" w:cs="Times New Roman"/>
        </w:rPr>
        <w:t>c</w:t>
      </w:r>
      <w:r w:rsidR="007C4F4D" w:rsidRPr="00306E44">
        <w:rPr>
          <w:rFonts w:ascii="Times New Roman" w:hAnsi="Times New Roman" w:cs="Times New Roman"/>
        </w:rPr>
        <w:t>elu zbierania danych osobowych oraz o przysługującym prawie dostępu do swoich danych, otrzymania ich kopii, możliwości ich sponsorowania, prawa do usunięcia danych</w:t>
      </w:r>
      <w:r w:rsidR="00761A7D" w:rsidRPr="00306E44">
        <w:rPr>
          <w:rFonts w:ascii="Times New Roman" w:hAnsi="Times New Roman" w:cs="Times New Roman"/>
        </w:rPr>
        <w:t xml:space="preserve">, ograniczenia przetwarzania danych, wniesienia </w:t>
      </w:r>
      <w:r w:rsidR="00EC70DD" w:rsidRPr="00306E44">
        <w:rPr>
          <w:rFonts w:ascii="Times New Roman" w:hAnsi="Times New Roman" w:cs="Times New Roman"/>
        </w:rPr>
        <w:t>sprzeciwu wobec ich przetwarzania, a także prawa do przenoszenia danych i wniesienia skargi do organu nadzorczego, jak również, że podanie tych danych było dobrowolne.</w:t>
      </w:r>
    </w:p>
    <w:p w14:paraId="128EFF86" w14:textId="77777777" w:rsidR="00306E44" w:rsidRPr="00306E44" w:rsidRDefault="00306E44" w:rsidP="00306E44">
      <w:pPr>
        <w:pStyle w:val="Akapitzlist"/>
        <w:ind w:left="600"/>
        <w:jc w:val="both"/>
        <w:rPr>
          <w:rFonts w:ascii="Times New Roman" w:hAnsi="Times New Roman" w:cs="Times New Roman"/>
        </w:rPr>
      </w:pPr>
    </w:p>
    <w:p w14:paraId="042CEE8B" w14:textId="4E8188D8" w:rsidR="00EC70DD" w:rsidRPr="00306E44" w:rsidRDefault="00EC70DD" w:rsidP="00306E44">
      <w:pPr>
        <w:pStyle w:val="Akapitzlist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Zgromadzone przez Operatora dane oraz informacje zawarte we wniosku będą gromadzone i przetwarzane do celów realizacji, promocji i sprawozdawczości „Sądeckie Centrum Rozwoju Wolontariatu i Kapitału Społecznego” w ramach programu „Korpus Solidarności – Rządowy Program Wspierania i Rozwoju Wolontariatu Systematycznego na lata 2018-2030”.</w:t>
      </w:r>
    </w:p>
    <w:p w14:paraId="4AC7F3C8" w14:textId="20C691BC" w:rsidR="00EC70DD" w:rsidRPr="00306E44" w:rsidRDefault="00EC70DD" w:rsidP="00306E44">
      <w:pPr>
        <w:pStyle w:val="Akapitzlist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Osoby uczestniczące w inicjatywach akceptują, iż wszystkie podjęte w ich ramach działania oraz związane z wykonawcami dane osobowe mogą zostać upublicznione w szczególności  na stronie internetowej Operatora oraz w innych formach przekazu publicznego realizowanego przez Operatora.</w:t>
      </w:r>
    </w:p>
    <w:p w14:paraId="73E01CB7" w14:textId="6A93992B" w:rsidR="00EC70DD" w:rsidRPr="00306E44" w:rsidRDefault="00EC70DD" w:rsidP="00306E44">
      <w:pPr>
        <w:pStyle w:val="Akapitzlist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 xml:space="preserve">Nadesłanie zgłoszenia do konkursu jest równoznaczne z oświadczeniem, że koło wolontariackie </w:t>
      </w:r>
      <w:r w:rsidR="0072346B" w:rsidRPr="00306E44">
        <w:rPr>
          <w:rFonts w:ascii="Times New Roman" w:hAnsi="Times New Roman" w:cs="Times New Roman"/>
        </w:rPr>
        <w:t>posiada prawa autorskie do nadesłanego pomysłu.</w:t>
      </w:r>
    </w:p>
    <w:p w14:paraId="2D09F19B" w14:textId="49EE9D6D" w:rsidR="00306E44" w:rsidRPr="00306E44" w:rsidRDefault="00306E44" w:rsidP="00306E44">
      <w:pPr>
        <w:rPr>
          <w:rFonts w:ascii="Times New Roman" w:hAnsi="Times New Roman" w:cs="Times New Roman"/>
          <w:b/>
          <w:bCs/>
          <w:u w:val="single"/>
        </w:rPr>
      </w:pPr>
    </w:p>
    <w:p w14:paraId="77BA893F" w14:textId="1188D8B7" w:rsidR="0072346B" w:rsidRPr="00306E44" w:rsidRDefault="00306E44" w:rsidP="0072346B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306E44">
        <w:rPr>
          <w:rFonts w:ascii="Times New Roman" w:hAnsi="Times New Roman" w:cs="Times New Roman"/>
          <w:b/>
          <w:bCs/>
          <w:u w:val="single"/>
        </w:rPr>
        <w:t>V</w:t>
      </w:r>
      <w:r w:rsidR="0072346B" w:rsidRPr="00306E44">
        <w:rPr>
          <w:rFonts w:ascii="Times New Roman" w:hAnsi="Times New Roman" w:cs="Times New Roman"/>
          <w:b/>
          <w:bCs/>
          <w:u w:val="single"/>
        </w:rPr>
        <w:t xml:space="preserve">. Postanowienia końcowe </w:t>
      </w:r>
    </w:p>
    <w:p w14:paraId="0A9E1AA4" w14:textId="77777777" w:rsidR="00306E44" w:rsidRDefault="0072346B" w:rsidP="00306E44">
      <w:pPr>
        <w:pStyle w:val="Akapitzlist"/>
        <w:numPr>
          <w:ilvl w:val="0"/>
          <w:numId w:val="18"/>
        </w:numPr>
        <w:ind w:left="567" w:hanging="283"/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 xml:space="preserve">Regulamin jest dostępny do wglądu na stronie internetowej Operatora w zakładce </w:t>
      </w:r>
      <w:r w:rsidR="00306E44" w:rsidRPr="00306E44">
        <w:rPr>
          <w:rFonts w:ascii="Times New Roman" w:hAnsi="Times New Roman" w:cs="Times New Roman"/>
        </w:rPr>
        <w:t>Mini-</w:t>
      </w:r>
      <w:r w:rsidRPr="00306E44">
        <w:rPr>
          <w:rFonts w:ascii="Times New Roman" w:hAnsi="Times New Roman" w:cs="Times New Roman"/>
        </w:rPr>
        <w:t>grant.</w:t>
      </w:r>
    </w:p>
    <w:p w14:paraId="47996318" w14:textId="77777777" w:rsidR="00306E44" w:rsidRDefault="0072346B" w:rsidP="00306E44">
      <w:pPr>
        <w:pStyle w:val="Akapitzlist"/>
        <w:numPr>
          <w:ilvl w:val="0"/>
          <w:numId w:val="18"/>
        </w:numPr>
        <w:ind w:left="567" w:hanging="283"/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Operator zastrzega sobie prawo przedłużenia lub przerwania konkursu z uzasadnionych przyczyn.</w:t>
      </w:r>
    </w:p>
    <w:p w14:paraId="0C94B1A2" w14:textId="77777777" w:rsidR="00306E44" w:rsidRDefault="0072346B" w:rsidP="00306E44">
      <w:pPr>
        <w:pStyle w:val="Akapitzlist"/>
        <w:numPr>
          <w:ilvl w:val="0"/>
          <w:numId w:val="18"/>
        </w:numPr>
        <w:ind w:left="567" w:hanging="283"/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W kwestiach dotyczących interpretacji zapisów oraz przebiegu konkursu nieprzewidzianych niniejszym regulaminem  decyzję przyjmuje Operator</w:t>
      </w:r>
      <w:r w:rsidR="00306E44">
        <w:rPr>
          <w:rFonts w:ascii="Times New Roman" w:hAnsi="Times New Roman" w:cs="Times New Roman"/>
        </w:rPr>
        <w:t xml:space="preserve"> </w:t>
      </w:r>
      <w:proofErr w:type="spellStart"/>
      <w:r w:rsidRPr="00306E44">
        <w:rPr>
          <w:rFonts w:ascii="Times New Roman" w:hAnsi="Times New Roman" w:cs="Times New Roman"/>
        </w:rPr>
        <w:t>operator</w:t>
      </w:r>
      <w:proofErr w:type="spellEnd"/>
      <w:r w:rsidRPr="00306E44">
        <w:rPr>
          <w:rFonts w:ascii="Times New Roman" w:hAnsi="Times New Roman" w:cs="Times New Roman"/>
        </w:rPr>
        <w:t xml:space="preserve"> zastrzega sobie prawo do wprowadzania zmian w regulaminie.</w:t>
      </w:r>
    </w:p>
    <w:p w14:paraId="04599BCC" w14:textId="5C1C15CB" w:rsidR="0072346B" w:rsidRPr="00306E44" w:rsidRDefault="0072346B" w:rsidP="00306E44">
      <w:pPr>
        <w:pStyle w:val="Akapitzlist"/>
        <w:numPr>
          <w:ilvl w:val="0"/>
          <w:numId w:val="18"/>
        </w:numPr>
        <w:ind w:left="567" w:hanging="283"/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Dodatkowe informacje na temat konkursu można uzyskać na stronie</w:t>
      </w:r>
      <w:r w:rsidR="00306E44">
        <w:rPr>
          <w:rFonts w:ascii="Times New Roman" w:hAnsi="Times New Roman" w:cs="Times New Roman"/>
        </w:rPr>
        <w:t xml:space="preserve"> </w:t>
      </w:r>
      <w:hyperlink r:id="rId11" w:history="1">
        <w:r w:rsidR="00306E44" w:rsidRPr="004A18CD">
          <w:rPr>
            <w:rStyle w:val="Hipercze"/>
            <w:rFonts w:ascii="Times New Roman" w:hAnsi="Times New Roman" w:cs="Times New Roman"/>
          </w:rPr>
          <w:t>www.erazmus.org</w:t>
        </w:r>
      </w:hyperlink>
      <w:r w:rsidR="00306E44">
        <w:rPr>
          <w:rFonts w:ascii="Times New Roman" w:hAnsi="Times New Roman" w:cs="Times New Roman"/>
        </w:rPr>
        <w:t xml:space="preserve"> </w:t>
      </w:r>
      <w:r w:rsidRPr="00306E44">
        <w:rPr>
          <w:rFonts w:ascii="Times New Roman" w:hAnsi="Times New Roman" w:cs="Times New Roman"/>
        </w:rPr>
        <w:t xml:space="preserve">mailowo    </w:t>
      </w:r>
      <w:hyperlink r:id="rId12" w:history="1">
        <w:r w:rsidR="00306E44" w:rsidRPr="00306E44">
          <w:rPr>
            <w:rStyle w:val="Hipercze"/>
            <w:rFonts w:ascii="Times New Roman" w:hAnsi="Times New Roman" w:cs="Times New Roman"/>
          </w:rPr>
          <w:t>kontak@erazmus.org</w:t>
        </w:r>
      </w:hyperlink>
      <w:r w:rsidR="00306E44" w:rsidRPr="00306E44">
        <w:rPr>
          <w:rFonts w:ascii="Times New Roman" w:hAnsi="Times New Roman" w:cs="Times New Roman"/>
        </w:rPr>
        <w:t xml:space="preserve"> </w:t>
      </w:r>
      <w:r w:rsidRPr="00306E44">
        <w:rPr>
          <w:rFonts w:ascii="Times New Roman" w:hAnsi="Times New Roman" w:cs="Times New Roman"/>
        </w:rPr>
        <w:t>oraz w siedzibie operatora</w:t>
      </w:r>
      <w:r w:rsidR="00306E44" w:rsidRPr="00306E44">
        <w:rPr>
          <w:rFonts w:ascii="Times New Roman" w:hAnsi="Times New Roman" w:cs="Times New Roman"/>
        </w:rPr>
        <w:t xml:space="preserve"> ul Kolejowa 15, 33-300 Nowy Sącz</w:t>
      </w:r>
    </w:p>
    <w:p w14:paraId="7CBA91A9" w14:textId="77777777" w:rsidR="0072346B" w:rsidRPr="00306E44" w:rsidRDefault="0072346B" w:rsidP="0072346B">
      <w:pPr>
        <w:jc w:val="both"/>
        <w:rPr>
          <w:rFonts w:ascii="Times New Roman" w:hAnsi="Times New Roman" w:cs="Times New Roman"/>
        </w:rPr>
      </w:pPr>
    </w:p>
    <w:p w14:paraId="3421FCA6" w14:textId="77777777" w:rsidR="00306E44" w:rsidRDefault="00306E44" w:rsidP="0072346B">
      <w:pPr>
        <w:jc w:val="both"/>
        <w:rPr>
          <w:rFonts w:ascii="Times New Roman" w:hAnsi="Times New Roman" w:cs="Times New Roman"/>
        </w:rPr>
      </w:pPr>
    </w:p>
    <w:p w14:paraId="1C72F536" w14:textId="19BAF3A7" w:rsidR="0072346B" w:rsidRPr="00306E44" w:rsidRDefault="0072346B" w:rsidP="0072346B">
      <w:pPr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Załączniki do regulaminu:</w:t>
      </w:r>
    </w:p>
    <w:p w14:paraId="0135D2FE" w14:textId="5A117D7B" w:rsidR="0072346B" w:rsidRPr="00306E44" w:rsidRDefault="0072346B" w:rsidP="00306E44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Wniosek konkursowy</w:t>
      </w:r>
    </w:p>
    <w:p w14:paraId="08EBFA7F" w14:textId="7E8489AE" w:rsidR="0072346B" w:rsidRPr="00306E44" w:rsidRDefault="0072346B" w:rsidP="00306E44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Sprawozdanie</w:t>
      </w:r>
    </w:p>
    <w:p w14:paraId="5FF591A8" w14:textId="2B6C6F5C" w:rsidR="0072346B" w:rsidRPr="00306E44" w:rsidRDefault="0072346B" w:rsidP="00306E44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Umowa</w:t>
      </w:r>
    </w:p>
    <w:p w14:paraId="6AE1D639" w14:textId="3611D3B9" w:rsidR="0072346B" w:rsidRPr="00306E44" w:rsidRDefault="0072346B" w:rsidP="00306E44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306E44">
        <w:rPr>
          <w:rFonts w:ascii="Times New Roman" w:hAnsi="Times New Roman" w:cs="Times New Roman"/>
        </w:rPr>
        <w:t>Kryteria Oceny</w:t>
      </w:r>
    </w:p>
    <w:p w14:paraId="74E43859" w14:textId="77777777" w:rsidR="00EC70DD" w:rsidRPr="00306E44" w:rsidRDefault="00EC70DD" w:rsidP="00941ADB">
      <w:pPr>
        <w:jc w:val="both"/>
        <w:rPr>
          <w:rFonts w:ascii="Times New Roman" w:hAnsi="Times New Roman" w:cs="Times New Roman"/>
        </w:rPr>
      </w:pPr>
    </w:p>
    <w:sectPr w:rsidR="00EC70DD" w:rsidRPr="00306E44" w:rsidSect="00306E44">
      <w:footerReference w:type="default" r:id="rId13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EE450" w14:textId="77777777" w:rsidR="00492335" w:rsidRDefault="00492335" w:rsidP="0089376D">
      <w:pPr>
        <w:spacing w:after="0" w:line="240" w:lineRule="auto"/>
      </w:pPr>
      <w:r>
        <w:separator/>
      </w:r>
    </w:p>
  </w:endnote>
  <w:endnote w:type="continuationSeparator" w:id="0">
    <w:p w14:paraId="76CD072B" w14:textId="77777777" w:rsidR="00492335" w:rsidRDefault="00492335" w:rsidP="00893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122C6" w14:textId="77777777" w:rsidR="0089376D" w:rsidRDefault="0089376D">
    <w:pPr>
      <w:pStyle w:val="Stopka"/>
    </w:pPr>
    <w:r>
      <w:rPr>
        <w:noProof/>
        <w:lang w:eastAsia="pl-PL"/>
      </w:rPr>
      <w:drawing>
        <wp:inline distT="0" distB="0" distL="0" distR="0" wp14:anchorId="2251D16B" wp14:editId="37DBAD9E">
          <wp:extent cx="6276340" cy="857250"/>
          <wp:effectExtent l="0" t="0" r="0" b="0"/>
          <wp:docPr id="1318305907" name="Obraz 13183059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6340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822E6" w14:textId="77777777" w:rsidR="00492335" w:rsidRDefault="00492335" w:rsidP="0089376D">
      <w:pPr>
        <w:spacing w:after="0" w:line="240" w:lineRule="auto"/>
      </w:pPr>
      <w:r>
        <w:separator/>
      </w:r>
    </w:p>
  </w:footnote>
  <w:footnote w:type="continuationSeparator" w:id="0">
    <w:p w14:paraId="63827A03" w14:textId="77777777" w:rsidR="00492335" w:rsidRDefault="00492335" w:rsidP="008937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5520B"/>
    <w:multiLevelType w:val="hybridMultilevel"/>
    <w:tmpl w:val="FE4411F8"/>
    <w:lvl w:ilvl="0" w:tplc="8BBE9DA8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1B3625D9"/>
    <w:multiLevelType w:val="hybridMultilevel"/>
    <w:tmpl w:val="D4AC5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D6C4D"/>
    <w:multiLevelType w:val="hybridMultilevel"/>
    <w:tmpl w:val="15CA602C"/>
    <w:lvl w:ilvl="0" w:tplc="7590BB00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35D5B"/>
    <w:multiLevelType w:val="hybridMultilevel"/>
    <w:tmpl w:val="464C22DE"/>
    <w:lvl w:ilvl="0" w:tplc="7590BB00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E4AA2"/>
    <w:multiLevelType w:val="hybridMultilevel"/>
    <w:tmpl w:val="C5164EF0"/>
    <w:lvl w:ilvl="0" w:tplc="7590BB00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A74EC57C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30F851D1"/>
    <w:multiLevelType w:val="hybridMultilevel"/>
    <w:tmpl w:val="F5EC0D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B6004"/>
    <w:multiLevelType w:val="hybridMultilevel"/>
    <w:tmpl w:val="86CA5EA2"/>
    <w:lvl w:ilvl="0" w:tplc="137273DA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955F2A"/>
    <w:multiLevelType w:val="hybridMultilevel"/>
    <w:tmpl w:val="2E9C6DEC"/>
    <w:lvl w:ilvl="0" w:tplc="8BBE9DA8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D278FD"/>
    <w:multiLevelType w:val="hybridMultilevel"/>
    <w:tmpl w:val="AD72675A"/>
    <w:lvl w:ilvl="0" w:tplc="7590BB00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A5A2B"/>
    <w:multiLevelType w:val="hybridMultilevel"/>
    <w:tmpl w:val="3042A8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FC5BF5"/>
    <w:multiLevelType w:val="hybridMultilevel"/>
    <w:tmpl w:val="415271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2B5E67"/>
    <w:multiLevelType w:val="hybridMultilevel"/>
    <w:tmpl w:val="B25E6712"/>
    <w:lvl w:ilvl="0" w:tplc="8BBE9DA8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471A5D"/>
    <w:multiLevelType w:val="hybridMultilevel"/>
    <w:tmpl w:val="25E2D1D2"/>
    <w:lvl w:ilvl="0" w:tplc="137273DA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695E8F"/>
    <w:multiLevelType w:val="hybridMultilevel"/>
    <w:tmpl w:val="CCE629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9F78DE"/>
    <w:multiLevelType w:val="hybridMultilevel"/>
    <w:tmpl w:val="BDB2FA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796B62"/>
    <w:multiLevelType w:val="hybridMultilevel"/>
    <w:tmpl w:val="0638F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064DD4"/>
    <w:multiLevelType w:val="hybridMultilevel"/>
    <w:tmpl w:val="256AB3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1120DD"/>
    <w:multiLevelType w:val="hybridMultilevel"/>
    <w:tmpl w:val="DF6AA1CA"/>
    <w:lvl w:ilvl="0" w:tplc="137273DA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 w15:restartNumberingAfterBreak="0">
    <w:nsid w:val="7E1836F0"/>
    <w:multiLevelType w:val="hybridMultilevel"/>
    <w:tmpl w:val="C3201FF0"/>
    <w:lvl w:ilvl="0" w:tplc="7590BB00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 w15:restartNumberingAfterBreak="0">
    <w:nsid w:val="7EBF2CB2"/>
    <w:multiLevelType w:val="hybridMultilevel"/>
    <w:tmpl w:val="CDF842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1510035">
    <w:abstractNumId w:val="5"/>
  </w:num>
  <w:num w:numId="2" w16cid:durableId="960573419">
    <w:abstractNumId w:val="17"/>
  </w:num>
  <w:num w:numId="3" w16cid:durableId="1598557483">
    <w:abstractNumId w:val="12"/>
  </w:num>
  <w:num w:numId="4" w16cid:durableId="1762220666">
    <w:abstractNumId w:val="0"/>
  </w:num>
  <w:num w:numId="5" w16cid:durableId="1522162938">
    <w:abstractNumId w:val="7"/>
  </w:num>
  <w:num w:numId="6" w16cid:durableId="819888004">
    <w:abstractNumId w:val="4"/>
  </w:num>
  <w:num w:numId="7" w16cid:durableId="278416022">
    <w:abstractNumId w:val="2"/>
  </w:num>
  <w:num w:numId="8" w16cid:durableId="628973991">
    <w:abstractNumId w:val="1"/>
  </w:num>
  <w:num w:numId="9" w16cid:durableId="588656208">
    <w:abstractNumId w:val="13"/>
  </w:num>
  <w:num w:numId="10" w16cid:durableId="276571216">
    <w:abstractNumId w:val="18"/>
  </w:num>
  <w:num w:numId="11" w16cid:durableId="2021546007">
    <w:abstractNumId w:val="3"/>
  </w:num>
  <w:num w:numId="12" w16cid:durableId="777482792">
    <w:abstractNumId w:val="6"/>
  </w:num>
  <w:num w:numId="13" w16cid:durableId="1777674025">
    <w:abstractNumId w:val="9"/>
  </w:num>
  <w:num w:numId="14" w16cid:durableId="568157189">
    <w:abstractNumId w:val="14"/>
  </w:num>
  <w:num w:numId="15" w16cid:durableId="1058406935">
    <w:abstractNumId w:val="11"/>
  </w:num>
  <w:num w:numId="16" w16cid:durableId="742995219">
    <w:abstractNumId w:val="19"/>
  </w:num>
  <w:num w:numId="17" w16cid:durableId="453015828">
    <w:abstractNumId w:val="8"/>
  </w:num>
  <w:num w:numId="18" w16cid:durableId="571894300">
    <w:abstractNumId w:val="15"/>
  </w:num>
  <w:num w:numId="19" w16cid:durableId="287857375">
    <w:abstractNumId w:val="10"/>
  </w:num>
  <w:num w:numId="20" w16cid:durableId="6292821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7ED"/>
    <w:rsid w:val="00112E7E"/>
    <w:rsid w:val="00161316"/>
    <w:rsid w:val="001F5B98"/>
    <w:rsid w:val="002576C9"/>
    <w:rsid w:val="002632A1"/>
    <w:rsid w:val="002E7499"/>
    <w:rsid w:val="00303CFD"/>
    <w:rsid w:val="00306E44"/>
    <w:rsid w:val="00386FE6"/>
    <w:rsid w:val="00492335"/>
    <w:rsid w:val="004C2B46"/>
    <w:rsid w:val="004C47ED"/>
    <w:rsid w:val="004C6841"/>
    <w:rsid w:val="005E7EA4"/>
    <w:rsid w:val="00713787"/>
    <w:rsid w:val="0072346B"/>
    <w:rsid w:val="0073245C"/>
    <w:rsid w:val="00746EF1"/>
    <w:rsid w:val="00761A7D"/>
    <w:rsid w:val="007C4F4D"/>
    <w:rsid w:val="007D40AD"/>
    <w:rsid w:val="008000A7"/>
    <w:rsid w:val="008006F7"/>
    <w:rsid w:val="0089376D"/>
    <w:rsid w:val="00903F31"/>
    <w:rsid w:val="00941ADB"/>
    <w:rsid w:val="00947546"/>
    <w:rsid w:val="00974E09"/>
    <w:rsid w:val="00974F69"/>
    <w:rsid w:val="009F336F"/>
    <w:rsid w:val="00B27F0B"/>
    <w:rsid w:val="00C27938"/>
    <w:rsid w:val="00D503A1"/>
    <w:rsid w:val="00E71975"/>
    <w:rsid w:val="00EC70DD"/>
    <w:rsid w:val="00F76EDF"/>
    <w:rsid w:val="00FE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67CC86"/>
  <w15:chartTrackingRefBased/>
  <w15:docId w15:val="{2D1A13D3-EC3E-4EA9-BAC6-FC2CBE716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37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376D"/>
  </w:style>
  <w:style w:type="paragraph" w:styleId="Stopka">
    <w:name w:val="footer"/>
    <w:basedOn w:val="Normalny"/>
    <w:link w:val="StopkaZnak"/>
    <w:uiPriority w:val="99"/>
    <w:unhideWhenUsed/>
    <w:rsid w:val="008937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376D"/>
  </w:style>
  <w:style w:type="character" w:styleId="Hipercze">
    <w:name w:val="Hyperlink"/>
    <w:basedOn w:val="Domylnaczcionkaakapitu"/>
    <w:uiPriority w:val="99"/>
    <w:unhideWhenUsed/>
    <w:rsid w:val="00941AD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06E44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06E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azmus.org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kontak@erazmu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razmus.or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kontakt@erazmus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razmus.org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1462</Words>
  <Characters>8776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Katarzyna Tomoń</cp:lastModifiedBy>
  <cp:revision>3</cp:revision>
  <dcterms:created xsi:type="dcterms:W3CDTF">2025-09-10T07:52:00Z</dcterms:created>
  <dcterms:modified xsi:type="dcterms:W3CDTF">2025-09-10T08:38:00Z</dcterms:modified>
</cp:coreProperties>
</file>